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2"/>
        <w:gridCol w:w="3908"/>
      </w:tblGrid>
      <w:tr w:rsidR="001E1A06" w:rsidRPr="001E1A06" w:rsidTr="001E1A06"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A06" w:rsidRPr="001E1A06" w:rsidRDefault="001E1A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E1A06">
              <w:rPr>
                <w:color w:val="000000"/>
              </w:rPr>
              <w:t>Принято на</w:t>
            </w: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A06" w:rsidRPr="001E1A06" w:rsidRDefault="001E1A0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E1A06">
              <w:rPr>
                <w:color w:val="000000"/>
              </w:rPr>
              <w:t>Утверждено</w:t>
            </w:r>
          </w:p>
        </w:tc>
      </w:tr>
      <w:tr w:rsidR="001E1A06" w:rsidRPr="001E1A06" w:rsidTr="001E1A06">
        <w:trPr>
          <w:trHeight w:val="180"/>
        </w:trPr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A06" w:rsidRPr="001E1A06" w:rsidRDefault="001E1A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E1A06">
              <w:rPr>
                <w:color w:val="000000"/>
              </w:rPr>
              <w:t xml:space="preserve">педагогическом </w:t>
            </w:r>
            <w:proofErr w:type="gramStart"/>
            <w:r w:rsidRPr="001E1A06">
              <w:rPr>
                <w:color w:val="000000"/>
              </w:rPr>
              <w:t>совете</w:t>
            </w:r>
            <w:proofErr w:type="gramEnd"/>
          </w:p>
          <w:p w:rsidR="001E1A06" w:rsidRPr="001E1A06" w:rsidRDefault="001E1A06">
            <w:pPr>
              <w:pStyle w:val="a3"/>
              <w:spacing w:before="0" w:beforeAutospacing="0" w:after="0" w:afterAutospacing="0" w:line="180" w:lineRule="atLeast"/>
              <w:rPr>
                <w:color w:val="000000"/>
              </w:rPr>
            </w:pPr>
            <w:r w:rsidRPr="001E1A06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   </w:t>
            </w:r>
            <w:bookmarkStart w:id="0" w:name="_GoBack"/>
            <w:bookmarkEnd w:id="0"/>
            <w:r w:rsidRPr="001E1A06">
              <w:rPr>
                <w:color w:val="000000"/>
              </w:rPr>
              <w:t xml:space="preserve"> » __________ 2018</w:t>
            </w:r>
            <w:r w:rsidRPr="001E1A06">
              <w:rPr>
                <w:color w:val="000000"/>
              </w:rPr>
              <w:t>года</w:t>
            </w: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A06" w:rsidRPr="001E1A06" w:rsidRDefault="001E1A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E1A06">
              <w:rPr>
                <w:color w:val="000000"/>
              </w:rPr>
              <w:t>Приказом директора школы</w:t>
            </w:r>
          </w:p>
          <w:p w:rsidR="001E1A06" w:rsidRPr="001E1A06" w:rsidRDefault="001E1A06">
            <w:pPr>
              <w:pStyle w:val="a3"/>
              <w:spacing w:before="0" w:beforeAutospacing="0" w:after="0" w:afterAutospacing="0" w:line="180" w:lineRule="atLeast"/>
              <w:rPr>
                <w:color w:val="000000"/>
              </w:rPr>
            </w:pPr>
          </w:p>
        </w:tc>
      </w:tr>
      <w:tr w:rsidR="001E1A06" w:rsidRPr="001E1A06" w:rsidTr="001E1A06"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A06" w:rsidRPr="001E1A06" w:rsidRDefault="001E1A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E1A06">
              <w:rPr>
                <w:color w:val="000000"/>
              </w:rPr>
              <w:t>протокол № ___</w:t>
            </w:r>
          </w:p>
          <w:p w:rsidR="001E1A06" w:rsidRPr="001E1A06" w:rsidRDefault="001E1A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A06" w:rsidRPr="001E1A06" w:rsidRDefault="001E1A0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E1A06">
              <w:rPr>
                <w:color w:val="000000"/>
              </w:rPr>
              <w:t>от« ___» ________ 2018</w:t>
            </w:r>
            <w:r w:rsidRPr="001E1A06">
              <w:rPr>
                <w:color w:val="000000"/>
              </w:rPr>
              <w:t xml:space="preserve"> года №____</w:t>
            </w:r>
          </w:p>
        </w:tc>
      </w:tr>
      <w:tr w:rsidR="001E1A06" w:rsidRPr="001E1A06" w:rsidTr="001E1A06"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A06" w:rsidRPr="001E1A06" w:rsidRDefault="001E1A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A06" w:rsidRPr="001E1A06" w:rsidRDefault="001E1A0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1A06">
        <w:rPr>
          <w:b/>
          <w:bCs/>
          <w:color w:val="000000"/>
        </w:rPr>
        <w:t>ПОЛОЖЕНИЕ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1A06">
        <w:rPr>
          <w:b/>
          <w:bCs/>
          <w:color w:val="000000"/>
        </w:rPr>
        <w:t>об учебном кабинете МК</w:t>
      </w:r>
      <w:r w:rsidRPr="001E1A06">
        <w:rPr>
          <w:b/>
          <w:bCs/>
          <w:color w:val="000000"/>
        </w:rPr>
        <w:t>ОУ «</w:t>
      </w:r>
      <w:proofErr w:type="spellStart"/>
      <w:r w:rsidRPr="001E1A06">
        <w:rPr>
          <w:b/>
          <w:bCs/>
          <w:color w:val="000000"/>
        </w:rPr>
        <w:t>У</w:t>
      </w:r>
      <w:r w:rsidRPr="001E1A06">
        <w:rPr>
          <w:b/>
          <w:bCs/>
          <w:color w:val="000000"/>
        </w:rPr>
        <w:t>ринска</w:t>
      </w:r>
      <w:r w:rsidRPr="001E1A06">
        <w:rPr>
          <w:b/>
          <w:bCs/>
          <w:color w:val="000000"/>
        </w:rPr>
        <w:t>я</w:t>
      </w:r>
      <w:proofErr w:type="spellEnd"/>
      <w:r w:rsidRPr="001E1A06">
        <w:rPr>
          <w:b/>
          <w:bCs/>
          <w:color w:val="000000"/>
        </w:rPr>
        <w:t xml:space="preserve"> </w:t>
      </w:r>
      <w:r w:rsidRPr="001E1A06">
        <w:rPr>
          <w:b/>
          <w:bCs/>
          <w:color w:val="000000"/>
        </w:rPr>
        <w:t xml:space="preserve"> основная общеобразовательная </w:t>
      </w:r>
      <w:r w:rsidRPr="001E1A06">
        <w:rPr>
          <w:b/>
          <w:bCs/>
          <w:color w:val="000000"/>
        </w:rPr>
        <w:t>школа»</w:t>
      </w:r>
      <w:r w:rsidRPr="001E1A06">
        <w:rPr>
          <w:b/>
          <w:bCs/>
          <w:color w:val="000000"/>
        </w:rPr>
        <w:br/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b/>
          <w:bCs/>
          <w:color w:val="000000"/>
        </w:rPr>
        <w:t>1.Общие положения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1.1. В целях создания условий для эффективной работы учебных кабинетов разработано Положение об учебном кабинете.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1.2. </w:t>
      </w:r>
      <w:proofErr w:type="gramStart"/>
      <w:r w:rsidRPr="001E1A06">
        <w:rPr>
          <w:color w:val="000000"/>
        </w:rPr>
        <w:t>Настоящее положение об учебном кабинете (далее по тексту - Положение) разработано в соответст</w:t>
      </w:r>
      <w:r w:rsidRPr="001E1A06">
        <w:rPr>
          <w:color w:val="000000"/>
        </w:rPr>
        <w:softHyphen/>
        <w:t>вии с Федеральным Законом № 273 – ФЗ от 29.12.2012 г. «Об образовании в Российской Федерации» ст.28, гигиеническими требованиями к условиям обу</w:t>
      </w:r>
      <w:r w:rsidRPr="001E1A06">
        <w:rPr>
          <w:color w:val="000000"/>
        </w:rPr>
        <w:softHyphen/>
        <w:t>чения в ОУ (СанПиН 2.4.2.2821-10), «О Перечне учебного и компьютерного обо</w:t>
      </w:r>
      <w:r w:rsidRPr="001E1A06">
        <w:rPr>
          <w:color w:val="000000"/>
        </w:rPr>
        <w:softHyphen/>
        <w:t>рудования для оснащения ОУ» и на основании Устава школы.</w:t>
      </w:r>
      <w:proofErr w:type="gramEnd"/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1.3. Настоящее Положение отражает наиболее общие требования к учебно</w:t>
      </w:r>
      <w:r w:rsidRPr="001E1A06">
        <w:rPr>
          <w:color w:val="000000"/>
        </w:rPr>
        <w:softHyphen/>
        <w:t>му кабинету, к организации работы и контролю состояния кабинетов.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Учебный кабинет - это учебное помещение школы, оснащенное наглядными пособия</w:t>
      </w:r>
      <w:r w:rsidRPr="001E1A06">
        <w:rPr>
          <w:color w:val="000000"/>
        </w:rPr>
        <w:softHyphen/>
        <w:t>ми, учебным оборудованием, мебелью и приспособлениями, в которых прово</w:t>
      </w:r>
      <w:r w:rsidRPr="001E1A06">
        <w:rPr>
          <w:color w:val="000000"/>
        </w:rPr>
        <w:softHyphen/>
        <w:t>дятся уроки, внеклассные занятия, воспитательная работа с учащимися.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1A06">
        <w:rPr>
          <w:b/>
          <w:bCs/>
          <w:color w:val="000000"/>
        </w:rPr>
        <w:t>2.Требования к учебным кабинетам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b/>
          <w:bCs/>
          <w:i/>
          <w:iCs/>
          <w:color w:val="000000"/>
        </w:rPr>
        <w:t>2.1. Требования к методическому обеспечению кабинета: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2.1.1. Укомплектованность кабинета необходимым учебным оборудовани</w:t>
      </w:r>
      <w:r w:rsidRPr="001E1A06">
        <w:rPr>
          <w:color w:val="000000"/>
        </w:rPr>
        <w:softHyphen/>
        <w:t>ем, учебно-методическим комплексом средств обучения, необходимым для вы</w:t>
      </w:r>
      <w:r w:rsidRPr="001E1A06">
        <w:rPr>
          <w:color w:val="000000"/>
        </w:rPr>
        <w:softHyphen/>
        <w:t>полнения общеобразовательной программы.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 xml:space="preserve">2.1.2. Наличие дидактического и раздаточного материала по разделам программы с учетом </w:t>
      </w:r>
      <w:proofErr w:type="spellStart"/>
      <w:r w:rsidRPr="001E1A06">
        <w:rPr>
          <w:color w:val="000000"/>
        </w:rPr>
        <w:t>разноуровневых</w:t>
      </w:r>
      <w:proofErr w:type="spellEnd"/>
      <w:r w:rsidRPr="001E1A06">
        <w:rPr>
          <w:color w:val="000000"/>
        </w:rPr>
        <w:t xml:space="preserve"> требований.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2.1.3. Наличие в учебных кабинетах библиотеки по предмету, включающей книги для чтения и справочную литературу по образовательной области, к ко</w:t>
      </w:r>
      <w:r w:rsidRPr="001E1A06">
        <w:rPr>
          <w:color w:val="000000"/>
        </w:rPr>
        <w:softHyphen/>
        <w:t>торой относится предмет.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2.1.4. Наличие стандарта образования, программ, норм оценок по предмету, поурочных и календарно-тематических планов.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2.1.5. Наличие экзаменационных материалов, тестов, тематических, итого</w:t>
      </w:r>
      <w:r w:rsidRPr="001E1A06">
        <w:rPr>
          <w:color w:val="000000"/>
        </w:rPr>
        <w:softHyphen/>
        <w:t>вых контрольных работ, лабораторных и практических работ, изложений и дик</w:t>
      </w:r>
      <w:r w:rsidRPr="001E1A06">
        <w:rPr>
          <w:color w:val="000000"/>
        </w:rPr>
        <w:softHyphen/>
        <w:t>тантов.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2.1.6. Наличие материалов к олимпиадам, кружкам, иным интеллектуальным, развивающим внеурочным и внеклассным видам деятель</w:t>
      </w:r>
      <w:r w:rsidRPr="001E1A06">
        <w:rPr>
          <w:color w:val="000000"/>
        </w:rPr>
        <w:softHyphen/>
        <w:t>ности по предмету.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2.1.7.Наличие печатных пособий по предмету (таблиц, карт, атласов и т.д.)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1A06">
        <w:rPr>
          <w:b/>
          <w:bCs/>
          <w:i/>
          <w:iCs/>
          <w:color w:val="000000"/>
        </w:rPr>
        <w:t>2.2. Требования к оборудованию кабинета: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2.2.1. Укомплектованность кабинета средствами материально-технического обеспечения: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-информационно-коммуникативные средства;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- экранно-звуковые пособия;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- технические средства;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- учебно-практическое оборудование.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2.2.2. Оснащенность кабинета необходимым лабораторным оборудованием в соответствии с профилем кабинета.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b/>
          <w:bCs/>
          <w:i/>
          <w:iCs/>
          <w:color w:val="000000"/>
        </w:rPr>
        <w:br/>
        <w:t>2.3. Требования к размещению и хранению учебного оборудования: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2.3.1. Система размещения и хранения учебного оборудования должна обеспечивать:</w:t>
      </w:r>
    </w:p>
    <w:p w:rsidR="001E1A06" w:rsidRPr="001E1A06" w:rsidRDefault="001E1A06" w:rsidP="001E1A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1A06">
        <w:rPr>
          <w:color w:val="000000"/>
        </w:rPr>
        <w:t>сохранность средств обучения;</w:t>
      </w:r>
    </w:p>
    <w:p w:rsidR="001E1A06" w:rsidRPr="001E1A06" w:rsidRDefault="001E1A06" w:rsidP="001E1A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1A06">
        <w:rPr>
          <w:color w:val="000000"/>
        </w:rPr>
        <w:t>постоянное место, удобное для извлечения и возврата изделия; закреп</w:t>
      </w:r>
      <w:r w:rsidRPr="001E1A06">
        <w:rPr>
          <w:color w:val="000000"/>
        </w:rPr>
        <w:softHyphen/>
        <w:t>ление места за данным видом учебного оборудования на основе частоты ис</w:t>
      </w:r>
      <w:r w:rsidRPr="001E1A06">
        <w:rPr>
          <w:color w:val="000000"/>
        </w:rPr>
        <w:softHyphen/>
        <w:t>пользования на уроках;</w:t>
      </w:r>
    </w:p>
    <w:p w:rsidR="001E1A06" w:rsidRPr="001E1A06" w:rsidRDefault="001E1A06" w:rsidP="001E1A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1A06">
        <w:rPr>
          <w:color w:val="000000"/>
        </w:rPr>
        <w:lastRenderedPageBreak/>
        <w:t>быстрое проведение учета и контроля для замены вышедшего из строя оборудования новым.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2.3.2. Книжный фонд должен храниться в секционном шкафу на специально выделенных полках.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2.3.4. Таблицы размещают в секциях по классам, темам с указанием списка и номера таблиц.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2.3.5. Все экранные, звуковые пособия должны находиться вдали от отопи</w:t>
      </w:r>
      <w:r w:rsidRPr="001E1A06">
        <w:rPr>
          <w:color w:val="000000"/>
        </w:rPr>
        <w:softHyphen/>
        <w:t>тельных приборов.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1A06">
        <w:rPr>
          <w:b/>
          <w:bCs/>
          <w:i/>
          <w:iCs/>
          <w:color w:val="000000"/>
        </w:rPr>
        <w:t>2.4. Требования к оформлению интерьера кабинета: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2.4.1. Интерьер кабинета должен соответствовать особенностям преподава</w:t>
      </w:r>
      <w:r w:rsidRPr="001E1A06">
        <w:rPr>
          <w:color w:val="000000"/>
        </w:rPr>
        <w:softHyphen/>
        <w:t>ния предмета.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2.4.2. В кабинете целесообразно разместить стенды: рабочие, относящиеся к какой-либо теме программы; справочные (длительного пользования), юбилей</w:t>
      </w:r>
      <w:r w:rsidRPr="001E1A06">
        <w:rPr>
          <w:color w:val="000000"/>
        </w:rPr>
        <w:softHyphen/>
        <w:t>ные, не имеющие прямого отношения к программам.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2.4.3. Экспозиция материалов может быть успешно совмещена с хранением некоторых видов средств обучения в остекленных секциях,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1A06">
        <w:rPr>
          <w:b/>
          <w:bCs/>
          <w:color w:val="000000"/>
        </w:rPr>
        <w:t>3.Организация работы кабинета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3.1.Работу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3.1.1.Оформление необходимой документации учебного кабинета;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 xml:space="preserve">3.1.2.Организация работы учителей-предметников и обучающихся в кабинете, </w:t>
      </w:r>
      <w:proofErr w:type="gramStart"/>
      <w:r w:rsidRPr="001E1A06">
        <w:rPr>
          <w:color w:val="000000"/>
        </w:rPr>
        <w:t>контроль за</w:t>
      </w:r>
      <w:proofErr w:type="gramEnd"/>
      <w:r w:rsidRPr="001E1A06">
        <w:rPr>
          <w:color w:val="000000"/>
        </w:rPr>
        <w:t xml:space="preserve"> использованием наглядных пособий и средств обучения;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3.1.3.Обновление учебно-методического материала;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3.1.4.Сохранение материально-технической базы кабинета.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3.1.5.Обязанности заместителя директора по учебно-воспитательной работе.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- сбор заявок для оснащения кабинетов;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- оснащение учебных кабинетов необходимым оборудованием, нагляд</w:t>
      </w:r>
      <w:r w:rsidRPr="001E1A06">
        <w:rPr>
          <w:color w:val="000000"/>
        </w:rPr>
        <w:softHyphen/>
        <w:t>ными пособиями и техническими средствами обучения;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-подготовка планов развития кабинетов (совместно с ответственным учителем за ка</w:t>
      </w:r>
      <w:r w:rsidRPr="001E1A06">
        <w:rPr>
          <w:color w:val="000000"/>
        </w:rPr>
        <w:softHyphen/>
        <w:t>бинет);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-контроль состояния кабинетов.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1A06">
        <w:rPr>
          <w:b/>
          <w:bCs/>
          <w:color w:val="000000"/>
        </w:rPr>
        <w:t>4.Контроль состояния учебных кабинетов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4.1. Перед началом учебного года проверяется соответствие кабинета санитарно-гигиеническим требованиям, требованиям противопожарной безопасно</w:t>
      </w:r>
      <w:r w:rsidRPr="001E1A06">
        <w:rPr>
          <w:color w:val="000000"/>
        </w:rPr>
        <w:softHyphen/>
        <w:t>сти; учебно-методическое обеспечение кабинета, оформление интерьера каби</w:t>
      </w:r>
      <w:r w:rsidRPr="001E1A06">
        <w:rPr>
          <w:color w:val="000000"/>
        </w:rPr>
        <w:softHyphen/>
        <w:t>нета.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4.2. 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дидактиче</w:t>
      </w:r>
      <w:r w:rsidRPr="001E1A06">
        <w:rPr>
          <w:color w:val="000000"/>
        </w:rPr>
        <w:softHyphen/>
        <w:t>ского материала, необходимой литературы, нормативно-правовой документа</w:t>
      </w:r>
      <w:r w:rsidRPr="001E1A06">
        <w:rPr>
          <w:color w:val="000000"/>
        </w:rPr>
        <w:softHyphen/>
        <w:t>ции по предмету, правильность размещения и хранения учебного оборудова</w:t>
      </w:r>
      <w:r w:rsidRPr="001E1A06">
        <w:rPr>
          <w:color w:val="000000"/>
        </w:rPr>
        <w:softHyphen/>
        <w:t>ния, оформление необходимой документации кабинета).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4.3. Один раз в четверть (в октябре, декабре, марте, мае) осуществляется проверка соответствия кабинета санитарно-гигиеническим нормам и требовани</w:t>
      </w:r>
      <w:r w:rsidRPr="001E1A06">
        <w:rPr>
          <w:color w:val="000000"/>
        </w:rPr>
        <w:softHyphen/>
        <w:t>ям:</w:t>
      </w:r>
    </w:p>
    <w:p w:rsidR="001E1A06" w:rsidRPr="001E1A06" w:rsidRDefault="001E1A06" w:rsidP="001E1A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1A06">
        <w:rPr>
          <w:color w:val="000000"/>
        </w:rPr>
        <w:t>наличие шкафов для хранения учебно-методического материала;</w:t>
      </w:r>
    </w:p>
    <w:p w:rsidR="001E1A06" w:rsidRPr="001E1A06" w:rsidRDefault="001E1A06" w:rsidP="001E1A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1A06">
        <w:rPr>
          <w:color w:val="000000"/>
        </w:rPr>
        <w:t>систематизация всего оборудования;</w:t>
      </w:r>
    </w:p>
    <w:p w:rsidR="001E1A06" w:rsidRPr="001E1A06" w:rsidRDefault="001E1A06" w:rsidP="001E1A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1A06">
        <w:rPr>
          <w:color w:val="000000"/>
        </w:rPr>
        <w:t>поддержание температурного и светового режима;</w:t>
      </w:r>
    </w:p>
    <w:p w:rsidR="001E1A06" w:rsidRPr="001E1A06" w:rsidRDefault="001E1A06" w:rsidP="001E1A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1A06">
        <w:rPr>
          <w:color w:val="000000"/>
        </w:rPr>
        <w:t>наличие необходимой документации;</w:t>
      </w:r>
    </w:p>
    <w:p w:rsidR="001E1A06" w:rsidRPr="001E1A06" w:rsidRDefault="001E1A06" w:rsidP="001E1A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1A06">
        <w:rPr>
          <w:color w:val="000000"/>
        </w:rPr>
        <w:t>наличие аптечки (кабинеты физики, химии, информатики, биологии, спортивный зал);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lastRenderedPageBreak/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b/>
          <w:bCs/>
          <w:color w:val="000000"/>
        </w:rPr>
        <w:t>5.Необходимая документация учебного кабинета: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5.1.Паспорт учебного кабинета (утверждается директором ОУ). Приложение №1.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5.2.Инвентарная ведомость на имеющееся оборудование.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5.3.Правила техники безопасности работы в учебном кабинете.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5.4.График работы учебного кабинета.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5.5.План работы учебного кабинета на учебный год и перспективу.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b/>
          <w:bCs/>
          <w:color w:val="000000"/>
        </w:rPr>
        <w:t>6.Срок действия Положения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6.1.Срок действия Положения не ограничен.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1A06">
        <w:rPr>
          <w:color w:val="000000"/>
        </w:rPr>
        <w:t>6.2.При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p w:rsidR="001E1A06" w:rsidRPr="001E1A06" w:rsidRDefault="001E1A06" w:rsidP="001E1A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21165" w:rsidRPr="001E1A06" w:rsidRDefault="00821165" w:rsidP="001E1A06"/>
    <w:sectPr w:rsidR="00821165" w:rsidRPr="001E1A06" w:rsidSect="00A575AD">
      <w:pgSz w:w="11906" w:h="16838"/>
      <w:pgMar w:top="851" w:right="851" w:bottom="1134" w:left="1701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34E"/>
    <w:multiLevelType w:val="multilevel"/>
    <w:tmpl w:val="32E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83B49"/>
    <w:multiLevelType w:val="multilevel"/>
    <w:tmpl w:val="36E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60BC4"/>
    <w:multiLevelType w:val="multilevel"/>
    <w:tmpl w:val="AB40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7B"/>
    <w:rsid w:val="001E1A06"/>
    <w:rsid w:val="00556AD4"/>
    <w:rsid w:val="00821165"/>
    <w:rsid w:val="00847ECA"/>
    <w:rsid w:val="00AC4604"/>
    <w:rsid w:val="00E5607B"/>
    <w:rsid w:val="00ED3551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A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A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Iru1</cp:lastModifiedBy>
  <cp:revision>2</cp:revision>
  <cp:lastPrinted>2019-01-18T12:46:00Z</cp:lastPrinted>
  <dcterms:created xsi:type="dcterms:W3CDTF">2019-01-18T12:49:00Z</dcterms:created>
  <dcterms:modified xsi:type="dcterms:W3CDTF">2019-01-18T12:49:00Z</dcterms:modified>
</cp:coreProperties>
</file>